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95" w:rsidRPr="002339D4" w:rsidRDefault="002339D4" w:rsidP="00546995">
      <w:pPr>
        <w:pStyle w:val="a3"/>
        <w:spacing w:before="267"/>
        <w:ind w:left="100"/>
        <w:rPr>
          <w:b/>
        </w:rPr>
      </w:pPr>
      <w:r>
        <w:t xml:space="preserve">                                     </w:t>
      </w:r>
      <w:r w:rsidR="00546995">
        <w:rPr>
          <w:spacing w:val="-11"/>
        </w:rPr>
        <w:t xml:space="preserve"> </w:t>
      </w:r>
      <w:r w:rsidR="00546995" w:rsidRPr="002339D4">
        <w:rPr>
          <w:b/>
        </w:rPr>
        <w:t>Краткая</w:t>
      </w:r>
      <w:r w:rsidR="00546995" w:rsidRPr="002339D4">
        <w:rPr>
          <w:b/>
          <w:spacing w:val="-11"/>
        </w:rPr>
        <w:t xml:space="preserve"> </w:t>
      </w:r>
      <w:r w:rsidR="00546995" w:rsidRPr="002339D4">
        <w:rPr>
          <w:b/>
        </w:rPr>
        <w:t>презентация</w:t>
      </w:r>
      <w:r w:rsidR="00546995" w:rsidRPr="002339D4">
        <w:rPr>
          <w:b/>
          <w:spacing w:val="-9"/>
        </w:rPr>
        <w:t xml:space="preserve"> </w:t>
      </w:r>
      <w:r w:rsidR="00546995" w:rsidRPr="002339D4">
        <w:rPr>
          <w:b/>
          <w:spacing w:val="-2"/>
        </w:rPr>
        <w:t>Программы</w:t>
      </w:r>
      <w:r w:rsidRPr="002339D4">
        <w:rPr>
          <w:b/>
          <w:spacing w:val="-2"/>
        </w:rPr>
        <w:t xml:space="preserve"> ЧДС «Машенька»</w:t>
      </w:r>
    </w:p>
    <w:p w:rsidR="00546995" w:rsidRDefault="00546995" w:rsidP="00546995">
      <w:pPr>
        <w:pStyle w:val="a3"/>
        <w:spacing w:before="262"/>
        <w:ind w:left="100"/>
        <w:jc w:val="both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РФ</w:t>
      </w:r>
      <w:r>
        <w:rPr>
          <w:spacing w:val="12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октября</w:t>
      </w:r>
      <w:r>
        <w:rPr>
          <w:spacing w:val="15"/>
        </w:rPr>
        <w:t xml:space="preserve"> </w:t>
      </w:r>
      <w:r>
        <w:t>2013</w:t>
      </w:r>
      <w:r>
        <w:rPr>
          <w:spacing w:val="11"/>
        </w:rPr>
        <w:t xml:space="preserve"> </w:t>
      </w:r>
      <w:r>
        <w:rPr>
          <w:spacing w:val="-5"/>
        </w:rPr>
        <w:t>г.</w:t>
      </w:r>
    </w:p>
    <w:p w:rsidR="00546995" w:rsidRDefault="00546995" w:rsidP="00546995">
      <w:pPr>
        <w:pStyle w:val="a3"/>
        <w:spacing w:before="257" w:line="360" w:lineRule="auto"/>
        <w:ind w:left="100" w:right="119"/>
        <w:jc w:val="both"/>
      </w:pPr>
      <w:r>
        <w:t>№ 1155 «Об утверждении федерального государственного образовательного стандарта дошкольного</w:t>
      </w:r>
      <w:r>
        <w:rPr>
          <w:spacing w:val="59"/>
        </w:rPr>
        <w:t xml:space="preserve">  </w:t>
      </w:r>
      <w:r>
        <w:t>образования»</w:t>
      </w:r>
      <w:r>
        <w:rPr>
          <w:spacing w:val="55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ИП</w:t>
      </w:r>
      <w:r>
        <w:rPr>
          <w:spacing w:val="55"/>
        </w:rPr>
        <w:t xml:space="preserve">  </w:t>
      </w:r>
      <w:proofErr w:type="spellStart"/>
      <w:r>
        <w:t>Мелешина</w:t>
      </w:r>
      <w:proofErr w:type="spellEnd"/>
      <w:r>
        <w:rPr>
          <w:spacing w:val="57"/>
        </w:rPr>
        <w:t xml:space="preserve">  </w:t>
      </w:r>
      <w:r>
        <w:t>Ж.В.</w:t>
      </w:r>
      <w:r>
        <w:rPr>
          <w:spacing w:val="57"/>
        </w:rPr>
        <w:t xml:space="preserve">  </w:t>
      </w:r>
      <w:r>
        <w:t>ЧДС</w:t>
      </w:r>
      <w:r>
        <w:rPr>
          <w:spacing w:val="57"/>
        </w:rPr>
        <w:t xml:space="preserve">  </w:t>
      </w:r>
      <w:r>
        <w:t>«Машенька»</w:t>
      </w:r>
      <w:r>
        <w:rPr>
          <w:spacing w:val="59"/>
        </w:rPr>
        <w:t xml:space="preserve">  </w:t>
      </w:r>
      <w:r>
        <w:rPr>
          <w:spacing w:val="-2"/>
        </w:rPr>
        <w:t>разработана</w:t>
      </w:r>
    </w:p>
    <w:p w:rsidR="00546995" w:rsidRDefault="00546995" w:rsidP="00546995">
      <w:pPr>
        <w:pStyle w:val="a3"/>
        <w:spacing w:line="274" w:lineRule="exact"/>
        <w:ind w:left="100"/>
        <w:jc w:val="both"/>
      </w:pPr>
      <w:r>
        <w:t>«Образовательная</w:t>
      </w:r>
      <w:r>
        <w:rPr>
          <w:spacing w:val="61"/>
        </w:rPr>
        <w:t xml:space="preserve">  </w:t>
      </w:r>
      <w:r>
        <w:t>программа</w:t>
      </w:r>
      <w:r>
        <w:rPr>
          <w:spacing w:val="60"/>
        </w:rPr>
        <w:t xml:space="preserve">  </w:t>
      </w:r>
      <w:r>
        <w:t>дошкольного</w:t>
      </w:r>
      <w:r>
        <w:rPr>
          <w:spacing w:val="60"/>
        </w:rPr>
        <w:t xml:space="preserve">  </w:t>
      </w:r>
      <w:r>
        <w:t>образования</w:t>
      </w:r>
      <w:r>
        <w:rPr>
          <w:spacing w:val="62"/>
        </w:rPr>
        <w:t xml:space="preserve">  </w:t>
      </w:r>
      <w:r>
        <w:t>ИП</w:t>
      </w:r>
      <w:r>
        <w:rPr>
          <w:spacing w:val="62"/>
        </w:rPr>
        <w:t xml:space="preserve">  </w:t>
      </w:r>
      <w:proofErr w:type="spellStart"/>
      <w:r>
        <w:t>Мелешина</w:t>
      </w:r>
      <w:proofErr w:type="spellEnd"/>
      <w:r>
        <w:rPr>
          <w:spacing w:val="59"/>
        </w:rPr>
        <w:t xml:space="preserve">  </w:t>
      </w:r>
      <w:r>
        <w:t>Ж.В.</w:t>
      </w:r>
      <w:r>
        <w:rPr>
          <w:spacing w:val="61"/>
        </w:rPr>
        <w:t xml:space="preserve">  </w:t>
      </w:r>
      <w:r>
        <w:rPr>
          <w:spacing w:val="-5"/>
        </w:rPr>
        <w:t>ЧДС</w:t>
      </w:r>
    </w:p>
    <w:p w:rsidR="00546995" w:rsidRDefault="00546995" w:rsidP="00546995">
      <w:pPr>
        <w:pStyle w:val="a3"/>
        <w:spacing w:before="142" w:line="360" w:lineRule="auto"/>
        <w:ind w:left="100" w:right="122"/>
        <w:jc w:val="both"/>
      </w:pPr>
      <w:r>
        <w:t>«Машенька»</w:t>
      </w:r>
      <w:r>
        <w:rPr>
          <w:spacing w:val="40"/>
        </w:rPr>
        <w:t xml:space="preserve"> </w:t>
      </w:r>
      <w:r>
        <w:t>обязательная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 просвещения 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 25</w:t>
      </w:r>
      <w:r>
        <w:rPr>
          <w:spacing w:val="-2"/>
        </w:rPr>
        <w:t xml:space="preserve"> </w:t>
      </w:r>
      <w:r>
        <w:t>ноября 2022</w:t>
      </w:r>
      <w:r>
        <w:rPr>
          <w:spacing w:val="-2"/>
        </w:rPr>
        <w:t xml:space="preserve"> </w:t>
      </w:r>
      <w:r>
        <w:t>г. № 1028</w:t>
      </w:r>
    </w:p>
    <w:p w:rsidR="00546995" w:rsidRDefault="00546995" w:rsidP="00546995">
      <w:pPr>
        <w:pStyle w:val="a3"/>
        <w:spacing w:before="116"/>
        <w:ind w:left="100"/>
        <w:jc w:val="both"/>
      </w:pPr>
      <w:bookmarkStart w:id="0" w:name="Возрастные_и_иные_категории_детей,_на_ко"/>
      <w:bookmarkEnd w:id="0"/>
      <w:r>
        <w:t>Возрастные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</w:p>
    <w:p w:rsidR="00546995" w:rsidRDefault="00546995" w:rsidP="00546995">
      <w:pPr>
        <w:pStyle w:val="a3"/>
        <w:spacing w:before="262" w:line="360" w:lineRule="auto"/>
        <w:ind w:left="100" w:right="143" w:firstLine="706"/>
      </w:pPr>
      <w:r>
        <w:t xml:space="preserve">ООП </w:t>
      </w:r>
      <w:proofErr w:type="gramStart"/>
      <w:r>
        <w:t>ДО</w:t>
      </w:r>
      <w:proofErr w:type="gramEnd"/>
      <w:r>
        <w:t xml:space="preserve"> охватывает </w:t>
      </w:r>
      <w:proofErr w:type="gramStart"/>
      <w:r>
        <w:t>возрастные</w:t>
      </w:r>
      <w:proofErr w:type="gramEnd"/>
      <w:r>
        <w:t xml:space="preserve"> периоды физического и психического развития детей </w:t>
      </w:r>
      <w:r>
        <w:rPr>
          <w:u w:val="single"/>
        </w:rPr>
        <w:t>с</w:t>
      </w:r>
      <w:r>
        <w:t xml:space="preserve"> </w:t>
      </w:r>
      <w:r>
        <w:rPr>
          <w:u w:val="single"/>
        </w:rPr>
        <w:t>1.5 лет до трех</w:t>
      </w:r>
      <w:r>
        <w:rPr>
          <w:spacing w:val="40"/>
          <w:u w:val="single"/>
        </w:rPr>
        <w:t xml:space="preserve"> </w:t>
      </w:r>
      <w:r>
        <w:rPr>
          <w:u w:val="single"/>
        </w:rPr>
        <w:t>лет.</w:t>
      </w:r>
    </w:p>
    <w:p w:rsidR="00546995" w:rsidRDefault="00546995" w:rsidP="00546995">
      <w:pPr>
        <w:pStyle w:val="a3"/>
        <w:spacing w:before="118" w:line="360" w:lineRule="auto"/>
        <w:ind w:left="100" w:right="116" w:firstLine="706"/>
        <w:jc w:val="both"/>
      </w:pPr>
      <w:r>
        <w:t>Образовательная программа ДОУ: обеспечивает всестороннее развитие детей в возрасте от 1.5 лет до 3 лет, с учетом их</w:t>
      </w:r>
      <w:r>
        <w:rPr>
          <w:spacing w:val="-1"/>
        </w:rPr>
        <w:t xml:space="preserve"> </w:t>
      </w:r>
      <w:r>
        <w:t>возрастных и индивидуальных особенностей по всем основным направлениям</w:t>
      </w:r>
      <w:r>
        <w:rPr>
          <w:spacing w:val="-1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обеспечивает достижение</w:t>
      </w:r>
      <w:r>
        <w:rPr>
          <w:spacing w:val="-3"/>
        </w:rPr>
        <w:t xml:space="preserve"> </w:t>
      </w:r>
      <w:r>
        <w:t>воспитанниками</w:t>
      </w:r>
      <w:r>
        <w:rPr>
          <w:spacing w:val="-6"/>
        </w:rPr>
        <w:t xml:space="preserve"> </w:t>
      </w:r>
      <w:r>
        <w:t>готовности к школьному обучению.</w:t>
      </w:r>
    </w:p>
    <w:p w:rsidR="00546995" w:rsidRDefault="00546995" w:rsidP="00546995">
      <w:pPr>
        <w:pStyle w:val="a3"/>
        <w:spacing w:before="121"/>
        <w:ind w:left="100"/>
        <w:jc w:val="both"/>
      </w:pPr>
      <w:r>
        <w:rPr>
          <w:noProof/>
        </w:rPr>
        <w:pict>
          <v:shape id="Graphic 1" o:spid="_x0000_s1026" style="position:absolute;left:0;text-align:left;margin-left:162.8pt;margin-top:18.45pt;width:3.4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" path="m42672,l,,,6096r42672,l42672,xe" fillcolor="black" stroked="f">
            <v:path arrowok="t"/>
            <w10:wrap anchorx="page"/>
          </v:shape>
        </w:pict>
      </w:r>
      <w:r>
        <w:t>Для</w:t>
      </w:r>
      <w:r>
        <w:rPr>
          <w:spacing w:val="-13"/>
        </w:rPr>
        <w:t xml:space="preserve"> </w:t>
      </w:r>
      <w:r>
        <w:t>одарённых</w:t>
      </w:r>
      <w:r>
        <w:rPr>
          <w:spacing w:val="-11"/>
        </w:rPr>
        <w:t xml:space="preserve"> </w:t>
      </w:r>
      <w:r>
        <w:rPr>
          <w:spacing w:val="-2"/>
        </w:rPr>
        <w:t>детей:</w:t>
      </w:r>
    </w:p>
    <w:p w:rsidR="00546995" w:rsidRDefault="00546995" w:rsidP="00546995">
      <w:pPr>
        <w:pStyle w:val="a3"/>
        <w:spacing w:before="257" w:line="362" w:lineRule="auto"/>
        <w:ind w:left="100" w:right="126" w:firstLine="706"/>
        <w:jc w:val="both"/>
      </w:pPr>
      <w:r>
        <w:t>обеспечение индивидуального подхода к каждому одарённому ребёнку с учетом рекомендаций специалистов (воспитателя, педагога-психолога);</w:t>
      </w:r>
    </w:p>
    <w:p w:rsidR="00546995" w:rsidRDefault="00546995" w:rsidP="00546995">
      <w:pPr>
        <w:pStyle w:val="a3"/>
        <w:spacing w:before="117" w:line="360" w:lineRule="auto"/>
        <w:ind w:left="100" w:right="142" w:firstLine="706"/>
        <w:jc w:val="both"/>
      </w:pPr>
      <w:r>
        <w:t>консультирование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одарённых</w:t>
      </w:r>
      <w:r>
        <w:rPr>
          <w:spacing w:val="-4"/>
        </w:rPr>
        <w:t xml:space="preserve"> </w:t>
      </w:r>
      <w:r>
        <w:t>детей по вопросам воспитания ребенка в семье.</w:t>
      </w:r>
    </w:p>
    <w:p w:rsidR="00546995" w:rsidRDefault="00546995" w:rsidP="00546995">
      <w:pPr>
        <w:pStyle w:val="a3"/>
        <w:spacing w:before="118"/>
        <w:ind w:left="100"/>
        <w:jc w:val="both"/>
      </w:pPr>
      <w:r>
        <w:t>Возрастные</w:t>
      </w:r>
      <w:r>
        <w:rPr>
          <w:spacing w:val="-11"/>
        </w:rPr>
        <w:t xml:space="preserve"> </w:t>
      </w:r>
      <w:r>
        <w:t xml:space="preserve">категории </w:t>
      </w:r>
      <w:r>
        <w:rPr>
          <w:spacing w:val="-2"/>
        </w:rPr>
        <w:t>детей.</w:t>
      </w:r>
    </w:p>
    <w:p w:rsidR="00546995" w:rsidRDefault="00546995" w:rsidP="00546995">
      <w:pPr>
        <w:pStyle w:val="a3"/>
        <w:spacing w:before="262" w:line="463" w:lineRule="auto"/>
        <w:ind w:left="100" w:right="6156"/>
        <w:jc w:val="both"/>
      </w:pPr>
      <w:r>
        <w:t>От 1 года до 2 лет –</w:t>
      </w:r>
      <w:r>
        <w:rPr>
          <w:spacing w:val="-4"/>
        </w:rPr>
        <w:t xml:space="preserve"> </w:t>
      </w:r>
      <w:r>
        <w:t>ранний возраст</w:t>
      </w:r>
      <w:proofErr w:type="gramStart"/>
      <w:r>
        <w:t xml:space="preserve"> О</w:t>
      </w:r>
      <w:proofErr w:type="gramEnd"/>
      <w:r>
        <w:t>т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ранний</w:t>
      </w:r>
      <w:r>
        <w:rPr>
          <w:spacing w:val="-6"/>
        </w:rPr>
        <w:t xml:space="preserve"> </w:t>
      </w:r>
      <w:r>
        <w:t>возраст Дошкольный</w:t>
      </w:r>
      <w:r>
        <w:rPr>
          <w:spacing w:val="-3"/>
        </w:rPr>
        <w:t xml:space="preserve"> </w:t>
      </w:r>
      <w:r>
        <w:t>возраст.</w:t>
      </w:r>
    </w:p>
    <w:p w:rsidR="00546995" w:rsidRDefault="00546995" w:rsidP="00546995">
      <w:pPr>
        <w:pStyle w:val="a3"/>
        <w:spacing w:before="1"/>
        <w:ind w:left="100"/>
        <w:jc w:val="both"/>
      </w:pPr>
      <w:r>
        <w:t>От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лет до</w:t>
      </w:r>
      <w:r>
        <w:rPr>
          <w:spacing w:val="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5"/>
        </w:rPr>
        <w:t>лет</w:t>
      </w:r>
    </w:p>
    <w:p w:rsidR="00546995" w:rsidRDefault="00546995" w:rsidP="00546995">
      <w:pPr>
        <w:pStyle w:val="a3"/>
        <w:spacing w:before="261" w:line="360" w:lineRule="auto"/>
        <w:ind w:left="100" w:right="121" w:firstLine="706"/>
        <w:jc w:val="both"/>
      </w:pPr>
      <w:r>
        <w:t>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образования,</w:t>
      </w:r>
      <w:r>
        <w:rPr>
          <w:spacing w:val="11"/>
        </w:rPr>
        <w:t xml:space="preserve"> </w:t>
      </w:r>
      <w:r>
        <w:t>утвержденной</w:t>
      </w:r>
      <w:r>
        <w:rPr>
          <w:spacing w:val="12"/>
        </w:rPr>
        <w:t xml:space="preserve"> </w:t>
      </w:r>
      <w:r>
        <w:t>приказом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8"/>
        </w:rPr>
        <w:t xml:space="preserve"> </w:t>
      </w:r>
      <w:r>
        <w:t>просвещения</w:t>
      </w:r>
      <w:r>
        <w:rPr>
          <w:spacing w:val="6"/>
        </w:rPr>
        <w:t xml:space="preserve"> </w:t>
      </w:r>
      <w:r>
        <w:t>Российской</w:t>
      </w:r>
      <w:r>
        <w:rPr>
          <w:spacing w:val="66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proofErr w:type="gramStart"/>
      <w:r>
        <w:rPr>
          <w:spacing w:val="-7"/>
        </w:rPr>
        <w:t>от</w:t>
      </w:r>
      <w:proofErr w:type="gramEnd"/>
    </w:p>
    <w:p w:rsidR="00546995" w:rsidRDefault="00546995" w:rsidP="00546995">
      <w:pPr>
        <w:spacing w:line="360" w:lineRule="auto"/>
        <w:jc w:val="both"/>
        <w:sectPr w:rsidR="00546995">
          <w:pgSz w:w="12000" w:h="16970"/>
          <w:pgMar w:top="1420" w:right="1060" w:bottom="280" w:left="980" w:header="720" w:footer="720" w:gutter="0"/>
          <w:cols w:space="720"/>
        </w:sectPr>
      </w:pPr>
    </w:p>
    <w:p w:rsidR="00546995" w:rsidRDefault="00546995" w:rsidP="00546995">
      <w:pPr>
        <w:pStyle w:val="a3"/>
        <w:spacing w:before="64"/>
        <w:ind w:left="100"/>
      </w:pPr>
      <w:r>
        <w:lastRenderedPageBreak/>
        <w:t>25 ноября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(п.15.1-</w:t>
      </w:r>
      <w:r>
        <w:rPr>
          <w:spacing w:val="-2"/>
        </w:rPr>
        <w:t>15.3).</w:t>
      </w:r>
    </w:p>
    <w:p w:rsidR="00546995" w:rsidRDefault="00546995" w:rsidP="00546995">
      <w:pPr>
        <w:pStyle w:val="a3"/>
        <w:spacing w:before="257"/>
        <w:ind w:left="100"/>
      </w:pPr>
      <w:r>
        <w:rPr>
          <w:spacing w:val="-2"/>
        </w:rPr>
        <w:t>Используемые</w:t>
      </w:r>
      <w:r>
        <w:rPr>
          <w:spacing w:val="4"/>
        </w:rPr>
        <w:t xml:space="preserve"> </w:t>
      </w:r>
      <w:r>
        <w:rPr>
          <w:spacing w:val="-2"/>
        </w:rPr>
        <w:t>Примерные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546995" w:rsidRDefault="00546995" w:rsidP="00546995">
      <w:pPr>
        <w:pStyle w:val="a3"/>
        <w:spacing w:before="257" w:line="362" w:lineRule="auto"/>
        <w:ind w:left="100"/>
      </w:pPr>
      <w:r>
        <w:t>В</w:t>
      </w:r>
      <w:r>
        <w:rPr>
          <w:spacing w:val="27"/>
        </w:rPr>
        <w:t xml:space="preserve"> </w:t>
      </w:r>
      <w:proofErr w:type="gramStart"/>
      <w:r>
        <w:t>части</w:t>
      </w:r>
      <w:r>
        <w:rPr>
          <w:spacing w:val="35"/>
        </w:rPr>
        <w:t xml:space="preserve"> </w:t>
      </w:r>
      <w:r>
        <w:t>Программы,</w:t>
      </w:r>
      <w:r>
        <w:rPr>
          <w:spacing w:val="36"/>
        </w:rPr>
        <w:t xml:space="preserve"> </w:t>
      </w:r>
      <w:r>
        <w:t>формируемой</w:t>
      </w:r>
      <w:r>
        <w:rPr>
          <w:spacing w:val="35"/>
        </w:rPr>
        <w:t xml:space="preserve"> </w:t>
      </w:r>
      <w:r>
        <w:t>участниками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представлены</w:t>
      </w:r>
      <w:proofErr w:type="gramEnd"/>
      <w:r>
        <w:t xml:space="preserve"> следующие парциальные программы/технологии:</w:t>
      </w:r>
    </w:p>
    <w:p w:rsidR="00546995" w:rsidRDefault="00546995" w:rsidP="00546995">
      <w:pPr>
        <w:pStyle w:val="a3"/>
        <w:spacing w:before="117" w:line="360" w:lineRule="auto"/>
        <w:ind w:left="100"/>
      </w:pPr>
      <w:r>
        <w:t>Парциальная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(1-3</w:t>
      </w:r>
      <w:r>
        <w:rPr>
          <w:spacing w:val="-8"/>
        </w:rPr>
        <w:t xml:space="preserve"> </w:t>
      </w:r>
      <w:r>
        <w:t>года)</w:t>
      </w:r>
      <w:r>
        <w:rPr>
          <w:spacing w:val="-2"/>
        </w:rPr>
        <w:t xml:space="preserve"> </w:t>
      </w:r>
      <w:r>
        <w:t>«Первые шаги»</w:t>
      </w:r>
      <w:proofErr w:type="gramStart"/>
      <w:r>
        <w:t>.С</w:t>
      </w:r>
      <w:proofErr w:type="gramEnd"/>
      <w:r>
        <w:t>мирнова Е.О., Мещерякова С.Ю.</w:t>
      </w:r>
    </w:p>
    <w:p w:rsidR="00546995" w:rsidRDefault="00546995" w:rsidP="00546995">
      <w:pPr>
        <w:pStyle w:val="a3"/>
        <w:spacing w:before="118"/>
        <w:ind w:left="162"/>
      </w:pPr>
      <w:r>
        <w:t>«Цветные</w:t>
      </w:r>
      <w:r>
        <w:rPr>
          <w:spacing w:val="-4"/>
        </w:rPr>
        <w:t xml:space="preserve"> </w:t>
      </w:r>
      <w:r>
        <w:t>ладошки»</w:t>
      </w:r>
      <w:r>
        <w:rPr>
          <w:spacing w:val="-8"/>
        </w:rPr>
        <w:t xml:space="preserve"> </w:t>
      </w:r>
      <w:r>
        <w:t xml:space="preserve">И.А. </w:t>
      </w:r>
      <w:r>
        <w:rPr>
          <w:spacing w:val="-2"/>
        </w:rPr>
        <w:t>Лыкова</w:t>
      </w:r>
    </w:p>
    <w:p w:rsidR="00546995" w:rsidRDefault="00546995" w:rsidP="00546995">
      <w:pPr>
        <w:pStyle w:val="a3"/>
        <w:spacing w:before="262"/>
        <w:ind w:left="162"/>
      </w:pPr>
      <w:r>
        <w:t>«Малыши-крепыши»</w:t>
      </w:r>
      <w:r>
        <w:rPr>
          <w:spacing w:val="-6"/>
        </w:rPr>
        <w:t xml:space="preserve"> </w:t>
      </w:r>
      <w:r>
        <w:t>О.В.</w:t>
      </w:r>
      <w:r>
        <w:rPr>
          <w:spacing w:val="-3"/>
        </w:rPr>
        <w:t xml:space="preserve"> </w:t>
      </w:r>
      <w:proofErr w:type="spellStart"/>
      <w:r>
        <w:t>Бережнова</w:t>
      </w:r>
      <w:proofErr w:type="spellEnd"/>
      <w:r>
        <w:t>,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rPr>
          <w:spacing w:val="-4"/>
        </w:rPr>
        <w:t>Бойко</w:t>
      </w:r>
    </w:p>
    <w:p w:rsidR="00546995" w:rsidRDefault="00546995" w:rsidP="00546995">
      <w:pPr>
        <w:pStyle w:val="a3"/>
        <w:spacing w:before="257"/>
        <w:ind w:left="1003"/>
      </w:pPr>
      <w:bookmarkStart w:id="1" w:name="Характеристика_взаимодействия_педагогиче"/>
      <w:bookmarkEnd w:id="1"/>
      <w:r>
        <w:t>Характеристика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семьями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</w:p>
    <w:p w:rsidR="00546995" w:rsidRDefault="00546995" w:rsidP="00546995">
      <w:pPr>
        <w:pStyle w:val="a3"/>
        <w:tabs>
          <w:tab w:val="left" w:pos="2448"/>
          <w:tab w:val="left" w:pos="2803"/>
          <w:tab w:val="left" w:pos="3524"/>
          <w:tab w:val="left" w:pos="3917"/>
          <w:tab w:val="left" w:pos="5195"/>
          <w:tab w:val="left" w:pos="5713"/>
          <w:tab w:val="left" w:pos="6093"/>
          <w:tab w:val="left" w:pos="7245"/>
        </w:tabs>
        <w:spacing w:before="257" w:line="360" w:lineRule="auto"/>
        <w:ind w:left="100" w:right="440"/>
      </w:pPr>
      <w:r>
        <w:t>Цель—создание необходимых</w:t>
      </w:r>
      <w:r>
        <w:tab/>
        <w:t>условий</w:t>
      </w:r>
      <w:r>
        <w:rPr>
          <w:spacing w:val="40"/>
        </w:rPr>
        <w:t xml:space="preserve"> </w:t>
      </w:r>
      <w:r>
        <w:t>для</w:t>
      </w:r>
      <w:r>
        <w:tab/>
        <w:t xml:space="preserve">формирования ответственных </w:t>
      </w:r>
      <w:r>
        <w:rPr>
          <w:spacing w:val="-2"/>
        </w:rPr>
        <w:t>взаимоотношений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семьями</w:t>
      </w:r>
      <w:r>
        <w:tab/>
      </w:r>
      <w:r>
        <w:rPr>
          <w:spacing w:val="-2"/>
        </w:rPr>
        <w:t>воспитанников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компетентности </w:t>
      </w:r>
      <w:r>
        <w:t>родителей</w:t>
      </w:r>
      <w:r>
        <w:rPr>
          <w:spacing w:val="40"/>
        </w:rPr>
        <w:t xml:space="preserve"> </w:t>
      </w:r>
      <w:r>
        <w:t xml:space="preserve">способности разрешать разные типы </w:t>
      </w:r>
      <w:proofErr w:type="spellStart"/>
      <w:r>
        <w:t>социальн</w:t>
      </w:r>
      <w:proofErr w:type="gramStart"/>
      <w:r>
        <w:t>o</w:t>
      </w:r>
      <w:proofErr w:type="spellEnd"/>
      <w:proofErr w:type="gramEnd"/>
      <w:r>
        <w:t xml:space="preserve"> - педагогических ситуаций, связанных</w:t>
      </w:r>
      <w:r>
        <w:rPr>
          <w:spacing w:val="-8"/>
        </w:rPr>
        <w:t xml:space="preserve"> </w:t>
      </w:r>
      <w:proofErr w:type="spellStart"/>
      <w:r>
        <w:t>своспитанием</w:t>
      </w:r>
      <w:proofErr w:type="spellEnd"/>
      <w:r>
        <w:rPr>
          <w:spacing w:val="-5"/>
        </w:rPr>
        <w:t xml:space="preserve"> </w:t>
      </w:r>
      <w:r>
        <w:t>ребенка);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уважение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понимание, на участие в</w:t>
      </w:r>
      <w:r>
        <w:rPr>
          <w:spacing w:val="40"/>
        </w:rPr>
        <w:t xml:space="preserve"> </w:t>
      </w:r>
      <w:r>
        <w:t>жизни детского сада.</w:t>
      </w:r>
    </w:p>
    <w:p w:rsidR="00546995" w:rsidRDefault="00546995" w:rsidP="00546995">
      <w:pPr>
        <w:pStyle w:val="a3"/>
        <w:spacing w:before="120"/>
        <w:ind w:left="1603"/>
      </w:pPr>
      <w:r>
        <w:t>Задачи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1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семьей: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243"/>
        </w:tabs>
        <w:spacing w:before="261" w:line="360" w:lineRule="auto"/>
        <w:ind w:right="446" w:firstLine="0"/>
        <w:rPr>
          <w:sz w:val="24"/>
        </w:rPr>
      </w:pPr>
      <w:r>
        <w:rPr>
          <w:sz w:val="24"/>
        </w:rPr>
        <w:t xml:space="preserve">изучение отношения педагогов и родителей к различным вопросам </w:t>
      </w:r>
      <w:proofErr w:type="spellStart"/>
      <w:r>
        <w:rPr>
          <w:sz w:val="24"/>
        </w:rPr>
        <w:t>воспитания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бучения</w:t>
      </w:r>
      <w:proofErr w:type="spellEnd"/>
      <w:r>
        <w:rPr>
          <w:sz w:val="24"/>
        </w:rPr>
        <w:t>, развития детей, условий организации разнообразной деятельности в детском саду</w:t>
      </w:r>
      <w:r>
        <w:rPr>
          <w:spacing w:val="-7"/>
          <w:sz w:val="24"/>
        </w:rPr>
        <w:t xml:space="preserve"> </w:t>
      </w:r>
      <w:r>
        <w:rPr>
          <w:sz w:val="24"/>
        </w:rPr>
        <w:t>и семье;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243"/>
        </w:tabs>
        <w:spacing w:before="118" w:line="360" w:lineRule="auto"/>
        <w:ind w:right="338" w:firstLine="0"/>
        <w:rPr>
          <w:sz w:val="24"/>
        </w:rPr>
      </w:pPr>
      <w:r>
        <w:rPr>
          <w:sz w:val="24"/>
        </w:rPr>
        <w:t>знакомство педагогов и родителей с лучшим опытом воспитания в детском саду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семье</w:t>
      </w:r>
      <w:proofErr w:type="gramStart"/>
      <w:r>
        <w:rPr>
          <w:sz w:val="24"/>
        </w:rPr>
        <w:t>,а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трудностями,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возникающими 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семейном и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общественномвоспитании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дошкольников;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243"/>
        </w:tabs>
        <w:spacing w:before="123" w:line="360" w:lineRule="auto"/>
        <w:ind w:right="974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возможностях детского сада и семьи в решении данных задач;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372"/>
        </w:tabs>
        <w:spacing w:before="118" w:line="360" w:lineRule="auto"/>
        <w:ind w:right="115" w:firstLine="0"/>
        <w:jc w:val="both"/>
        <w:rPr>
          <w:sz w:val="24"/>
        </w:rPr>
      </w:pPr>
      <w:r>
        <w:rPr>
          <w:sz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291"/>
        </w:tabs>
        <w:spacing w:before="121" w:line="360" w:lineRule="auto"/>
        <w:ind w:right="144" w:firstLine="0"/>
        <w:jc w:val="both"/>
        <w:rPr>
          <w:sz w:val="24"/>
        </w:rPr>
      </w:pPr>
      <w:r>
        <w:rPr>
          <w:sz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353"/>
        </w:tabs>
        <w:spacing w:before="118" w:line="362" w:lineRule="auto"/>
        <w:ind w:right="120" w:firstLine="0"/>
        <w:jc w:val="both"/>
        <w:rPr>
          <w:sz w:val="24"/>
        </w:rPr>
      </w:pPr>
      <w:r>
        <w:rPr>
          <w:sz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546995" w:rsidRDefault="00546995" w:rsidP="00546995">
      <w:pPr>
        <w:spacing w:line="362" w:lineRule="auto"/>
        <w:jc w:val="both"/>
        <w:rPr>
          <w:sz w:val="24"/>
        </w:rPr>
        <w:sectPr w:rsidR="00546995">
          <w:pgSz w:w="12000" w:h="16970"/>
          <w:pgMar w:top="1360" w:right="1060" w:bottom="280" w:left="980" w:header="720" w:footer="720" w:gutter="0"/>
          <w:cols w:space="720"/>
        </w:sectPr>
      </w:pPr>
    </w:p>
    <w:p w:rsidR="00546995" w:rsidRDefault="00546995" w:rsidP="00546995">
      <w:pPr>
        <w:pStyle w:val="a3"/>
        <w:spacing w:before="64"/>
        <w:ind w:left="642"/>
      </w:pPr>
      <w:r>
        <w:lastRenderedPageBreak/>
        <w:t>Принципы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rPr>
          <w:spacing w:val="-2"/>
        </w:rPr>
        <w:t>воспитанников: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238"/>
        </w:tabs>
        <w:ind w:left="238" w:hanging="138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сотрудничество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319"/>
        </w:tabs>
        <w:spacing w:before="262" w:line="360" w:lineRule="auto"/>
        <w:ind w:right="130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единые подходы к развитию личности в семье и детском коллективе</w:t>
      </w:r>
    </w:p>
    <w:p w:rsidR="00546995" w:rsidRDefault="00546995" w:rsidP="00546995">
      <w:pPr>
        <w:pStyle w:val="a3"/>
        <w:spacing w:before="118"/>
        <w:ind w:left="700"/>
      </w:pPr>
      <w:bookmarkStart w:id="2" w:name="Формы_сотрудничества_с_семьёй"/>
      <w:bookmarkEnd w:id="2"/>
      <w:r>
        <w:t>Формы</w:t>
      </w:r>
      <w:r>
        <w:rPr>
          <w:spacing w:val="-15"/>
        </w:rPr>
        <w:t xml:space="preserve"> </w:t>
      </w:r>
      <w:r>
        <w:t>сотрудничества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rPr>
          <w:spacing w:val="-2"/>
        </w:rPr>
        <w:t>семьёй</w:t>
      </w:r>
    </w:p>
    <w:p w:rsidR="00546995" w:rsidRDefault="00546995" w:rsidP="00546995">
      <w:pPr>
        <w:pStyle w:val="a5"/>
        <w:numPr>
          <w:ilvl w:val="0"/>
          <w:numId w:val="1"/>
        </w:numPr>
        <w:tabs>
          <w:tab w:val="left" w:pos="281"/>
        </w:tabs>
        <w:spacing w:line="362" w:lineRule="auto"/>
        <w:ind w:right="131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34"/>
          <w:sz w:val="24"/>
        </w:rPr>
        <w:t xml:space="preserve"> </w:t>
      </w:r>
      <w:r>
        <w:rPr>
          <w:sz w:val="24"/>
        </w:rPr>
        <w:t>Общие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родительские </w:t>
      </w:r>
      <w:r>
        <w:rPr>
          <w:spacing w:val="-2"/>
          <w:sz w:val="24"/>
        </w:rPr>
        <w:t>собрания.</w:t>
      </w:r>
    </w:p>
    <w:p w:rsidR="00546995" w:rsidRDefault="00546995" w:rsidP="00546995">
      <w:pPr>
        <w:pStyle w:val="a3"/>
        <w:spacing w:before="117"/>
        <w:ind w:left="100"/>
      </w:pPr>
      <w:r>
        <w:t>Приобщение</w:t>
      </w:r>
      <w:r>
        <w:rPr>
          <w:spacing w:val="-15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тематического</w:t>
      </w:r>
      <w:r>
        <w:rPr>
          <w:spacing w:val="-7"/>
        </w:rPr>
        <w:t xml:space="preserve"> </w:t>
      </w:r>
      <w:r>
        <w:rPr>
          <w:spacing w:val="-2"/>
        </w:rPr>
        <w:t>периода.</w:t>
      </w:r>
    </w:p>
    <w:p w:rsidR="00546995" w:rsidRDefault="00546995" w:rsidP="00546995">
      <w:pPr>
        <w:pStyle w:val="a3"/>
        <w:tabs>
          <w:tab w:val="left" w:pos="786"/>
          <w:tab w:val="left" w:pos="2131"/>
          <w:tab w:val="left" w:pos="3202"/>
          <w:tab w:val="left" w:pos="5723"/>
          <w:tab w:val="left" w:pos="7797"/>
        </w:tabs>
        <w:spacing w:before="257"/>
        <w:ind w:left="100"/>
      </w:pPr>
      <w:r>
        <w:rPr>
          <w:spacing w:val="-5"/>
        </w:rPr>
        <w:t>Дни</w:t>
      </w:r>
      <w:r>
        <w:tab/>
      </w:r>
      <w:r>
        <w:rPr>
          <w:spacing w:val="-2"/>
        </w:rPr>
        <w:t>открытых</w:t>
      </w:r>
      <w:r>
        <w:tab/>
      </w:r>
      <w:r>
        <w:rPr>
          <w:spacing w:val="-2"/>
        </w:rPr>
        <w:t>дверей,</w:t>
      </w:r>
      <w:r>
        <w:tab/>
        <w:t>открытые</w:t>
      </w:r>
      <w:r>
        <w:rPr>
          <w:spacing w:val="2"/>
        </w:rPr>
        <w:t xml:space="preserve"> </w:t>
      </w:r>
      <w:r>
        <w:rPr>
          <w:spacing w:val="-2"/>
        </w:rPr>
        <w:t>просмотры</w:t>
      </w:r>
      <w:r>
        <w:tab/>
      </w:r>
      <w:proofErr w:type="gramStart"/>
      <w:r>
        <w:t>о</w:t>
      </w:r>
      <w:r>
        <w:rPr>
          <w:spacing w:val="-29"/>
        </w:rPr>
        <w:t xml:space="preserve"> </w:t>
      </w:r>
      <w:proofErr w:type="spellStart"/>
      <w:r>
        <w:rPr>
          <w:spacing w:val="-2"/>
        </w:rPr>
        <w:t>бразовательной</w:t>
      </w:r>
      <w:proofErr w:type="spellEnd"/>
      <w:proofErr w:type="gramEnd"/>
      <w:r>
        <w:tab/>
      </w:r>
      <w:r>
        <w:rPr>
          <w:spacing w:val="-2"/>
        </w:rPr>
        <w:t>деятельности.</w:t>
      </w:r>
    </w:p>
    <w:p w:rsidR="00546995" w:rsidRDefault="00546995" w:rsidP="00546995">
      <w:pPr>
        <w:pStyle w:val="a3"/>
        <w:spacing w:before="257" w:line="362" w:lineRule="auto"/>
        <w:ind w:left="100"/>
      </w:pPr>
      <w:r>
        <w:t>Анкетирование.</w:t>
      </w:r>
      <w:r>
        <w:rPr>
          <w:spacing w:val="40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круглых</w:t>
      </w:r>
      <w:r>
        <w:rPr>
          <w:spacing w:val="-6"/>
        </w:rPr>
        <w:t xml:space="preserve"> </w:t>
      </w:r>
      <w:r>
        <w:t>столов,</w:t>
      </w:r>
      <w:r>
        <w:rPr>
          <w:spacing w:val="-4"/>
        </w:rPr>
        <w:t xml:space="preserve"> </w:t>
      </w:r>
      <w:r>
        <w:t>мастер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классов, тренингов. Совместные</w:t>
      </w:r>
      <w:r>
        <w:rPr>
          <w:spacing w:val="-3"/>
        </w:rPr>
        <w:t xml:space="preserve"> </w:t>
      </w:r>
      <w:r>
        <w:t xml:space="preserve">с </w:t>
      </w:r>
      <w:proofErr w:type="spellStart"/>
      <w:r>
        <w:rPr>
          <w:spacing w:val="-2"/>
        </w:rPr>
        <w:t>родителямивыставки</w:t>
      </w:r>
      <w:proofErr w:type="spellEnd"/>
      <w:r>
        <w:rPr>
          <w:spacing w:val="-2"/>
        </w:rPr>
        <w:t>.</w:t>
      </w:r>
    </w:p>
    <w:p w:rsidR="00546995" w:rsidRDefault="00546995" w:rsidP="00546995">
      <w:pPr>
        <w:pStyle w:val="a3"/>
        <w:spacing w:before="117" w:line="360" w:lineRule="auto"/>
        <w:ind w:left="100"/>
      </w:pPr>
      <w:r>
        <w:t>Издательская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родителей:</w:t>
      </w:r>
      <w:r>
        <w:rPr>
          <w:spacing w:val="80"/>
        </w:rPr>
        <w:t xml:space="preserve"> </w:t>
      </w:r>
      <w:r>
        <w:t>выпуски</w:t>
      </w:r>
      <w:r>
        <w:rPr>
          <w:spacing w:val="80"/>
        </w:rPr>
        <w:t xml:space="preserve"> </w:t>
      </w:r>
      <w:r>
        <w:t>раздаточной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 брошюр; стендовая информация; новости на сайте детского сада.</w:t>
      </w:r>
    </w:p>
    <w:p w:rsidR="00546995" w:rsidRDefault="00546995" w:rsidP="00546995">
      <w:pPr>
        <w:pStyle w:val="a3"/>
        <w:spacing w:before="118" w:line="362" w:lineRule="auto"/>
        <w:ind w:left="100"/>
      </w:pPr>
      <w:r>
        <w:t>Размещение</w:t>
      </w:r>
      <w:r>
        <w:rPr>
          <w:spacing w:val="-2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образовательной деятельности 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 xml:space="preserve">«Как живёте, </w:t>
      </w:r>
      <w:r>
        <w:rPr>
          <w:spacing w:val="-2"/>
        </w:rPr>
        <w:t>ребятишки?».</w:t>
      </w:r>
    </w:p>
    <w:p w:rsidR="00546995" w:rsidRDefault="00546995" w:rsidP="00546995">
      <w:pPr>
        <w:pStyle w:val="a3"/>
        <w:spacing w:before="117" w:line="463" w:lineRule="auto"/>
        <w:ind w:left="100" w:right="2237"/>
      </w:pPr>
      <w:r>
        <w:t>Совместная</w:t>
      </w:r>
      <w:r>
        <w:rPr>
          <w:spacing w:val="-15"/>
        </w:rPr>
        <w:t xml:space="preserve"> </w:t>
      </w:r>
      <w:r>
        <w:t>деятельность:</w:t>
      </w:r>
      <w:r>
        <w:rPr>
          <w:spacing w:val="-15"/>
        </w:rPr>
        <w:t xml:space="preserve"> </w:t>
      </w:r>
      <w:r>
        <w:t>проекты,</w:t>
      </w:r>
      <w:r>
        <w:rPr>
          <w:spacing w:val="-15"/>
        </w:rPr>
        <w:t xml:space="preserve"> </w:t>
      </w:r>
      <w:r>
        <w:t>семейная</w:t>
      </w:r>
      <w:r>
        <w:rPr>
          <w:spacing w:val="-11"/>
        </w:rPr>
        <w:t xml:space="preserve"> </w:t>
      </w:r>
      <w:r>
        <w:t>ассамблея,</w:t>
      </w:r>
      <w:r>
        <w:rPr>
          <w:spacing w:val="-13"/>
        </w:rPr>
        <w:t xml:space="preserve"> </w:t>
      </w:r>
      <w:r>
        <w:t>семейный</w:t>
      </w:r>
      <w:r>
        <w:rPr>
          <w:spacing w:val="-13"/>
        </w:rPr>
        <w:t xml:space="preserve"> </w:t>
      </w:r>
      <w:r>
        <w:t>театр. В компонент ДОУ включены традиционные мероприятия:</w:t>
      </w:r>
    </w:p>
    <w:p w:rsidR="00546995" w:rsidRDefault="00546995" w:rsidP="00546995">
      <w:pPr>
        <w:pStyle w:val="a3"/>
        <w:spacing w:before="1" w:line="362" w:lineRule="auto"/>
        <w:ind w:left="100" w:right="120"/>
        <w:jc w:val="both"/>
      </w:pPr>
      <w:r>
        <w:t>ежегодное социологическое исследование удовлетворенности родителей (законных представителей) качеством образовательных услуг. С учётом мнения родителей</w:t>
      </w:r>
      <w:r>
        <w:rPr>
          <w:spacing w:val="40"/>
        </w:rPr>
        <w:t xml:space="preserve"> </w:t>
      </w:r>
      <w:r>
        <w:t>выстраивается стратегия взаимодействия по педагогическому треугольнику.</w:t>
      </w:r>
    </w:p>
    <w:p w:rsidR="00546995" w:rsidRDefault="00546995" w:rsidP="00546995">
      <w:pPr>
        <w:pStyle w:val="a3"/>
        <w:spacing w:before="113" w:line="360" w:lineRule="auto"/>
        <w:ind w:left="100" w:right="120" w:firstLine="706"/>
        <w:jc w:val="both"/>
      </w:pPr>
      <w:r>
        <w:t>Исследование социального статуса семей воспитанников - исследование социального статуса семей воспитанников проводится ежегодно, в сентябре и является фундаментом для совершенствования планирования работы с родителями, направленной на личностно ориентированный подход к семьям. Исследования за последние три года позволяют сделать вывод о наметившейся тенденции к увеличению молодых и многодетных семей.</w:t>
      </w:r>
      <w:r>
        <w:rPr>
          <w:spacing w:val="40"/>
        </w:rPr>
        <w:t xml:space="preserve"> </w:t>
      </w:r>
      <w:r>
        <w:t>Практическое применение данных исследования, позволяет построить гармоничные взаимоотношения</w:t>
      </w:r>
      <w:r>
        <w:rPr>
          <w:spacing w:val="40"/>
        </w:rPr>
        <w:t xml:space="preserve"> </w:t>
      </w:r>
      <w:r>
        <w:t>в рамках педагогического треугольника: педагог – ребёнок – родитель.</w:t>
      </w:r>
    </w:p>
    <w:p w:rsidR="00F2344F" w:rsidRDefault="00F2344F"/>
    <w:sectPr w:rsidR="00F2344F" w:rsidSect="0073590A">
      <w:pgSz w:w="12000" w:h="16970"/>
      <w:pgMar w:top="1360" w:right="10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97A5B"/>
    <w:multiLevelType w:val="hybridMultilevel"/>
    <w:tmpl w:val="A3D6B8AC"/>
    <w:lvl w:ilvl="0" w:tplc="4EE653BE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4A395A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B090086E">
      <w:numFmt w:val="bullet"/>
      <w:lvlText w:val="•"/>
      <w:lvlJc w:val="left"/>
      <w:pPr>
        <w:ind w:left="2072" w:hanging="144"/>
      </w:pPr>
      <w:rPr>
        <w:rFonts w:hint="default"/>
        <w:lang w:val="ru-RU" w:eastAsia="en-US" w:bidi="ar-SA"/>
      </w:rPr>
    </w:lvl>
    <w:lvl w:ilvl="3" w:tplc="9EDA9164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4" w:tplc="1BB8DE4A">
      <w:numFmt w:val="bullet"/>
      <w:lvlText w:val="•"/>
      <w:lvlJc w:val="left"/>
      <w:pPr>
        <w:ind w:left="4044" w:hanging="144"/>
      </w:pPr>
      <w:rPr>
        <w:rFonts w:hint="default"/>
        <w:lang w:val="ru-RU" w:eastAsia="en-US" w:bidi="ar-SA"/>
      </w:rPr>
    </w:lvl>
    <w:lvl w:ilvl="5" w:tplc="4B2C34C2">
      <w:numFmt w:val="bullet"/>
      <w:lvlText w:val="•"/>
      <w:lvlJc w:val="left"/>
      <w:pPr>
        <w:ind w:left="5030" w:hanging="144"/>
      </w:pPr>
      <w:rPr>
        <w:rFonts w:hint="default"/>
        <w:lang w:val="ru-RU" w:eastAsia="en-US" w:bidi="ar-SA"/>
      </w:rPr>
    </w:lvl>
    <w:lvl w:ilvl="6" w:tplc="7DEAE430">
      <w:numFmt w:val="bullet"/>
      <w:lvlText w:val="•"/>
      <w:lvlJc w:val="left"/>
      <w:pPr>
        <w:ind w:left="6016" w:hanging="144"/>
      </w:pPr>
      <w:rPr>
        <w:rFonts w:hint="default"/>
        <w:lang w:val="ru-RU" w:eastAsia="en-US" w:bidi="ar-SA"/>
      </w:rPr>
    </w:lvl>
    <w:lvl w:ilvl="7" w:tplc="99D2A3D4">
      <w:numFmt w:val="bullet"/>
      <w:lvlText w:val="•"/>
      <w:lvlJc w:val="left"/>
      <w:pPr>
        <w:ind w:left="7002" w:hanging="144"/>
      </w:pPr>
      <w:rPr>
        <w:rFonts w:hint="default"/>
        <w:lang w:val="ru-RU" w:eastAsia="en-US" w:bidi="ar-SA"/>
      </w:rPr>
    </w:lvl>
    <w:lvl w:ilvl="8" w:tplc="7F5C7DBC">
      <w:numFmt w:val="bullet"/>
      <w:lvlText w:val="•"/>
      <w:lvlJc w:val="left"/>
      <w:pPr>
        <w:ind w:left="7988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95"/>
    <w:rsid w:val="00020B90"/>
    <w:rsid w:val="00036569"/>
    <w:rsid w:val="00052256"/>
    <w:rsid w:val="000765F0"/>
    <w:rsid w:val="0008578B"/>
    <w:rsid w:val="00085C32"/>
    <w:rsid w:val="000A5B2C"/>
    <w:rsid w:val="000B74EA"/>
    <w:rsid w:val="000C304A"/>
    <w:rsid w:val="000C31F4"/>
    <w:rsid w:val="000D126E"/>
    <w:rsid w:val="000E1BF3"/>
    <w:rsid w:val="000F6AE3"/>
    <w:rsid w:val="00111E75"/>
    <w:rsid w:val="00117C97"/>
    <w:rsid w:val="00135516"/>
    <w:rsid w:val="001361BF"/>
    <w:rsid w:val="0014458D"/>
    <w:rsid w:val="001468EB"/>
    <w:rsid w:val="001509E5"/>
    <w:rsid w:val="00181C68"/>
    <w:rsid w:val="00184948"/>
    <w:rsid w:val="00187F2B"/>
    <w:rsid w:val="001978DC"/>
    <w:rsid w:val="001B1C2E"/>
    <w:rsid w:val="001D10D4"/>
    <w:rsid w:val="001F3BD9"/>
    <w:rsid w:val="001F6521"/>
    <w:rsid w:val="002117CC"/>
    <w:rsid w:val="002339D4"/>
    <w:rsid w:val="00233C50"/>
    <w:rsid w:val="002353E5"/>
    <w:rsid w:val="00246011"/>
    <w:rsid w:val="00267085"/>
    <w:rsid w:val="00267A70"/>
    <w:rsid w:val="002B0901"/>
    <w:rsid w:val="002B299A"/>
    <w:rsid w:val="002B7056"/>
    <w:rsid w:val="002E23E0"/>
    <w:rsid w:val="002F4C94"/>
    <w:rsid w:val="00304AE7"/>
    <w:rsid w:val="00317ED1"/>
    <w:rsid w:val="00337B21"/>
    <w:rsid w:val="00345EBF"/>
    <w:rsid w:val="00352116"/>
    <w:rsid w:val="00387D93"/>
    <w:rsid w:val="003A28E2"/>
    <w:rsid w:val="003D67EB"/>
    <w:rsid w:val="003E3646"/>
    <w:rsid w:val="004117E7"/>
    <w:rsid w:val="00416AEA"/>
    <w:rsid w:val="0044050B"/>
    <w:rsid w:val="004522AA"/>
    <w:rsid w:val="00454A56"/>
    <w:rsid w:val="004827AF"/>
    <w:rsid w:val="004A007B"/>
    <w:rsid w:val="004A733F"/>
    <w:rsid w:val="004D4B88"/>
    <w:rsid w:val="004E575F"/>
    <w:rsid w:val="00501170"/>
    <w:rsid w:val="0050536D"/>
    <w:rsid w:val="0051085D"/>
    <w:rsid w:val="00514287"/>
    <w:rsid w:val="00514C00"/>
    <w:rsid w:val="00515107"/>
    <w:rsid w:val="00520E83"/>
    <w:rsid w:val="005274B7"/>
    <w:rsid w:val="00546995"/>
    <w:rsid w:val="00571E0E"/>
    <w:rsid w:val="00575A8A"/>
    <w:rsid w:val="005852E0"/>
    <w:rsid w:val="00596171"/>
    <w:rsid w:val="005977BC"/>
    <w:rsid w:val="005B4726"/>
    <w:rsid w:val="005C63BE"/>
    <w:rsid w:val="005E6400"/>
    <w:rsid w:val="005F0BE4"/>
    <w:rsid w:val="005F6980"/>
    <w:rsid w:val="00605EB5"/>
    <w:rsid w:val="00662BA1"/>
    <w:rsid w:val="00681EB0"/>
    <w:rsid w:val="00691836"/>
    <w:rsid w:val="006A7219"/>
    <w:rsid w:val="00705793"/>
    <w:rsid w:val="00714F1B"/>
    <w:rsid w:val="0072271F"/>
    <w:rsid w:val="00741D40"/>
    <w:rsid w:val="0074611B"/>
    <w:rsid w:val="00747745"/>
    <w:rsid w:val="00762548"/>
    <w:rsid w:val="00774D09"/>
    <w:rsid w:val="007C46AC"/>
    <w:rsid w:val="007C7985"/>
    <w:rsid w:val="007F0308"/>
    <w:rsid w:val="0080007A"/>
    <w:rsid w:val="00806A29"/>
    <w:rsid w:val="00825120"/>
    <w:rsid w:val="00842BCD"/>
    <w:rsid w:val="008503E3"/>
    <w:rsid w:val="00895E83"/>
    <w:rsid w:val="008A5686"/>
    <w:rsid w:val="008C1075"/>
    <w:rsid w:val="008D360A"/>
    <w:rsid w:val="008E3C50"/>
    <w:rsid w:val="008F7FB6"/>
    <w:rsid w:val="00911B5D"/>
    <w:rsid w:val="0094143F"/>
    <w:rsid w:val="00980528"/>
    <w:rsid w:val="009A7233"/>
    <w:rsid w:val="009D2220"/>
    <w:rsid w:val="009E0C0C"/>
    <w:rsid w:val="009E2CA2"/>
    <w:rsid w:val="009E7134"/>
    <w:rsid w:val="009E7578"/>
    <w:rsid w:val="009F24C5"/>
    <w:rsid w:val="009F6379"/>
    <w:rsid w:val="00A12523"/>
    <w:rsid w:val="00A4000D"/>
    <w:rsid w:val="00A731BC"/>
    <w:rsid w:val="00AA3BF4"/>
    <w:rsid w:val="00AD09F7"/>
    <w:rsid w:val="00B42199"/>
    <w:rsid w:val="00B50217"/>
    <w:rsid w:val="00B5256B"/>
    <w:rsid w:val="00B53CC8"/>
    <w:rsid w:val="00B6014C"/>
    <w:rsid w:val="00B720A4"/>
    <w:rsid w:val="00BA79A1"/>
    <w:rsid w:val="00BE42AD"/>
    <w:rsid w:val="00BE5E8B"/>
    <w:rsid w:val="00BF0BF0"/>
    <w:rsid w:val="00C00438"/>
    <w:rsid w:val="00C35643"/>
    <w:rsid w:val="00C370F4"/>
    <w:rsid w:val="00C45DD1"/>
    <w:rsid w:val="00C54F7F"/>
    <w:rsid w:val="00C865F7"/>
    <w:rsid w:val="00C92E98"/>
    <w:rsid w:val="00CA1EE9"/>
    <w:rsid w:val="00CB16CF"/>
    <w:rsid w:val="00CB2384"/>
    <w:rsid w:val="00CC3374"/>
    <w:rsid w:val="00CF09FE"/>
    <w:rsid w:val="00D26FA5"/>
    <w:rsid w:val="00D341A3"/>
    <w:rsid w:val="00D4102E"/>
    <w:rsid w:val="00D41BF8"/>
    <w:rsid w:val="00D4794F"/>
    <w:rsid w:val="00D650FD"/>
    <w:rsid w:val="00D674BE"/>
    <w:rsid w:val="00D93004"/>
    <w:rsid w:val="00DB1D55"/>
    <w:rsid w:val="00DB1E8E"/>
    <w:rsid w:val="00DB43DF"/>
    <w:rsid w:val="00DD139B"/>
    <w:rsid w:val="00DD1804"/>
    <w:rsid w:val="00DF39BE"/>
    <w:rsid w:val="00DF7731"/>
    <w:rsid w:val="00E03512"/>
    <w:rsid w:val="00E347E0"/>
    <w:rsid w:val="00E3664F"/>
    <w:rsid w:val="00E42FC5"/>
    <w:rsid w:val="00E573F7"/>
    <w:rsid w:val="00E57952"/>
    <w:rsid w:val="00E67719"/>
    <w:rsid w:val="00E90511"/>
    <w:rsid w:val="00E9275A"/>
    <w:rsid w:val="00ED1F45"/>
    <w:rsid w:val="00EF17CB"/>
    <w:rsid w:val="00F2344F"/>
    <w:rsid w:val="00F41238"/>
    <w:rsid w:val="00F821E1"/>
    <w:rsid w:val="00FA3E83"/>
    <w:rsid w:val="00FA4CC1"/>
    <w:rsid w:val="00FB17B6"/>
    <w:rsid w:val="00FC23A5"/>
    <w:rsid w:val="00F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6995"/>
    <w:pPr>
      <w:ind w:left="1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69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46995"/>
    <w:pPr>
      <w:spacing w:before="257"/>
      <w:ind w:left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2023-11-30T08:22:00Z</dcterms:created>
  <dcterms:modified xsi:type="dcterms:W3CDTF">2023-11-30T08:23:00Z</dcterms:modified>
</cp:coreProperties>
</file>